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18F" w:rsidRDefault="00E061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0618F" w:rsidRPr="007706D1" w:rsidRDefault="003841DD" w:rsidP="007706D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288" w:lineRule="auto"/>
        <w:ind w:left="36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5760720" cy="589915"/>
            <wp:effectExtent l="0" t="0" r="0" b="0"/>
            <wp:docPr id="5941286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618F" w:rsidRDefault="003841DD">
      <w:pPr>
        <w:tabs>
          <w:tab w:val="left" w:pos="426"/>
          <w:tab w:val="left" w:pos="567"/>
        </w:tabs>
        <w:spacing w:after="12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GRANT APPLICATIONS SUBMITTED TO ÜEKN</w:t>
      </w:r>
    </w:p>
    <w:p w:rsidR="00E0618F" w:rsidRDefault="00E0618F">
      <w:pPr>
        <w:tabs>
          <w:tab w:val="left" w:pos="426"/>
          <w:tab w:val="left" w:pos="567"/>
        </w:tabs>
        <w:spacing w:after="120" w:line="240" w:lineRule="auto"/>
      </w:pPr>
    </w:p>
    <w:p w:rsidR="00E0618F" w:rsidRDefault="003841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288" w:lineRule="auto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Estonian </w:t>
      </w:r>
      <w:proofErr w:type="spellStart"/>
      <w:r>
        <w:rPr>
          <w:color w:val="000000"/>
        </w:rPr>
        <w:t>World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Council</w:t>
      </w:r>
      <w:proofErr w:type="spellEnd"/>
      <w:r>
        <w:rPr>
          <w:color w:val="000000"/>
        </w:rPr>
        <w:t xml:space="preserve"> (ÜEKN) </w:t>
      </w:r>
      <w:proofErr w:type="spellStart"/>
      <w:r>
        <w:rPr>
          <w:color w:val="000000"/>
        </w:rPr>
        <w:t>supports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goals</w:t>
      </w:r>
      <w:proofErr w:type="spellEnd"/>
      <w:r>
        <w:rPr>
          <w:color w:val="000000"/>
        </w:rPr>
        <w:t xml:space="preserve"> of ÜEKN:</w:t>
      </w:r>
    </w:p>
    <w:p w:rsidR="00E0618F" w:rsidRDefault="003841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88" w:lineRule="auto"/>
        <w:ind w:left="993" w:hanging="633"/>
        <w:rPr>
          <w:color w:val="000000"/>
        </w:rPr>
      </w:pP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represent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unite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Estonians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outside</w:t>
      </w:r>
      <w:proofErr w:type="spellEnd"/>
      <w:r>
        <w:rPr>
          <w:color w:val="000000"/>
        </w:rPr>
        <w:t xml:space="preserve"> of Estonia;</w:t>
      </w:r>
    </w:p>
    <w:p w:rsidR="00E0618F" w:rsidRDefault="003841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88" w:lineRule="auto"/>
        <w:ind w:left="993" w:hanging="633"/>
        <w:rPr>
          <w:color w:val="000000"/>
        </w:rPr>
      </w:pP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protect</w:t>
      </w:r>
      <w:proofErr w:type="spellEnd"/>
      <w:r>
        <w:rPr>
          <w:color w:val="000000"/>
        </w:rPr>
        <w:t xml:space="preserve"> and preserve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interests</w:t>
      </w:r>
      <w:proofErr w:type="spellEnd"/>
      <w:r>
        <w:rPr>
          <w:color w:val="000000"/>
        </w:rPr>
        <w:t xml:space="preserve"> of Estonia;</w:t>
      </w:r>
    </w:p>
    <w:p w:rsidR="00E0618F" w:rsidRDefault="003841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88" w:lineRule="auto"/>
        <w:ind w:left="993" w:hanging="633"/>
        <w:rPr>
          <w:color w:val="000000"/>
        </w:rPr>
      </w:pP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identity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cooperation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Estonians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abroad</w:t>
      </w:r>
      <w:proofErr w:type="spellEnd"/>
      <w:r>
        <w:rPr>
          <w:color w:val="000000"/>
        </w:rPr>
        <w:t>;</w:t>
      </w:r>
    </w:p>
    <w:p w:rsidR="00E0618F" w:rsidRDefault="003841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88" w:lineRule="auto"/>
        <w:ind w:left="993" w:hanging="633"/>
        <w:rPr>
          <w:color w:val="000000"/>
        </w:rPr>
      </w:pP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Estonian </w:t>
      </w:r>
      <w:proofErr w:type="spellStart"/>
      <w:r>
        <w:rPr>
          <w:color w:val="000000"/>
        </w:rPr>
        <w:t>language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culture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Estonians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abroad</w:t>
      </w:r>
      <w:proofErr w:type="spellEnd"/>
      <w:r>
        <w:rPr>
          <w:color w:val="000000"/>
        </w:rPr>
        <w:t>;</w:t>
      </w:r>
    </w:p>
    <w:p w:rsidR="00E0618F" w:rsidRDefault="003841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88" w:lineRule="auto"/>
        <w:ind w:left="993" w:hanging="633"/>
        <w:rPr>
          <w:color w:val="000000"/>
        </w:rPr>
      </w:pP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ÜEKN's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 and Estonian and Estonian </w:t>
      </w:r>
      <w:proofErr w:type="spellStart"/>
      <w:r>
        <w:rPr>
          <w:color w:val="000000"/>
        </w:rPr>
        <w:t>societies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abroad</w:t>
      </w:r>
      <w:proofErr w:type="spellEnd"/>
      <w:r>
        <w:rPr>
          <w:color w:val="000000"/>
        </w:rPr>
        <w:t>;</w:t>
      </w:r>
    </w:p>
    <w:p w:rsidR="00E0618F" w:rsidRDefault="003841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88" w:lineRule="auto"/>
        <w:ind w:left="993" w:hanging="633"/>
        <w:rPr>
          <w:color w:val="000000"/>
        </w:rPr>
      </w:pPr>
      <w:proofErr w:type="spellStart"/>
      <w:r>
        <w:rPr>
          <w:color w:val="000000"/>
        </w:rPr>
        <w:t>support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</w:t>
      </w:r>
      <w:r>
        <w:rPr>
          <w:color w:val="000000"/>
        </w:rPr>
        <w:t>es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member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organizations</w:t>
      </w:r>
      <w:proofErr w:type="spellEnd"/>
      <w:r>
        <w:rPr>
          <w:color w:val="000000"/>
        </w:rPr>
        <w:t>;</w:t>
      </w:r>
    </w:p>
    <w:p w:rsidR="00E0618F" w:rsidRDefault="003841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88" w:lineRule="auto"/>
        <w:ind w:left="993" w:hanging="633"/>
        <w:rPr>
          <w:color w:val="000000"/>
        </w:rPr>
      </w:pPr>
      <w:proofErr w:type="spellStart"/>
      <w:r>
        <w:rPr>
          <w:color w:val="000000"/>
        </w:rPr>
        <w:t>involve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states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</w:p>
    <w:p w:rsidR="00E0618F" w:rsidRDefault="003841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288" w:lineRule="auto"/>
        <w:rPr>
          <w:color w:val="000000"/>
        </w:rPr>
      </w:pPr>
      <w:r>
        <w:rPr>
          <w:color w:val="000000"/>
        </w:rPr>
        <w:t xml:space="preserve">Project </w:t>
      </w:r>
      <w:proofErr w:type="spellStart"/>
      <w:r>
        <w:rPr>
          <w:color w:val="000000"/>
        </w:rPr>
        <w:t>applications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submitted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registered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legal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entities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Grants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granted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private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individuals</w:t>
      </w:r>
      <w:proofErr w:type="spellEnd"/>
      <w:r>
        <w:rPr>
          <w:color w:val="000000"/>
        </w:rPr>
        <w:t>.</w:t>
      </w:r>
    </w:p>
    <w:p w:rsidR="00E0618F" w:rsidRDefault="003841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288" w:lineRule="auto"/>
        <w:rPr>
          <w:color w:val="000000"/>
        </w:rPr>
      </w:pP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support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download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send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e-</w:t>
      </w:r>
      <w:r>
        <w:rPr>
          <w:color w:val="000000"/>
        </w:rPr>
        <w:t xml:space="preserve">mail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uekn.info@gmail.com.</w:t>
      </w:r>
    </w:p>
    <w:p w:rsidR="00E0618F" w:rsidRDefault="003841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288" w:lineRule="auto"/>
        <w:rPr>
          <w:color w:val="000000"/>
        </w:rPr>
      </w:pPr>
      <w:r>
        <w:rPr>
          <w:color w:val="000000"/>
        </w:rPr>
        <w:t xml:space="preserve">Project </w:t>
      </w:r>
      <w:proofErr w:type="spellStart"/>
      <w:r>
        <w:rPr>
          <w:color w:val="000000"/>
        </w:rPr>
        <w:t>applications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accepted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twice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year</w:t>
      </w:r>
      <w:proofErr w:type="spellEnd"/>
      <w:r>
        <w:rPr>
          <w:color w:val="000000"/>
        </w:rPr>
        <w:t xml:space="preserve"> - in </w:t>
      </w:r>
      <w:proofErr w:type="spellStart"/>
      <w:r>
        <w:rPr>
          <w:color w:val="000000"/>
        </w:rPr>
        <w:t>January</w:t>
      </w:r>
      <w:proofErr w:type="spellEnd"/>
      <w:r>
        <w:rPr>
          <w:color w:val="000000"/>
        </w:rPr>
        <w:t xml:space="preserve"> and </w:t>
      </w:r>
      <w:r>
        <w:t>September.</w:t>
      </w:r>
    </w:p>
    <w:p w:rsidR="00E0618F" w:rsidRDefault="003841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288" w:lineRule="auto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board</w:t>
      </w:r>
      <w:proofErr w:type="spellEnd"/>
      <w:r>
        <w:rPr>
          <w:color w:val="000000"/>
        </w:rPr>
        <w:t xml:space="preserve"> of ÜEKN </w:t>
      </w:r>
      <w:proofErr w:type="spellStart"/>
      <w:r>
        <w:rPr>
          <w:color w:val="000000"/>
        </w:rPr>
        <w:t>reviews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submitted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months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asks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additional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questions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necessary</w:t>
      </w:r>
      <w:proofErr w:type="spellEnd"/>
      <w:r>
        <w:rPr>
          <w:color w:val="000000"/>
        </w:rPr>
        <w:t>.</w:t>
      </w:r>
    </w:p>
    <w:p w:rsidR="00E0618F" w:rsidRDefault="003841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 w:line="288" w:lineRule="auto"/>
        <w:rPr>
          <w:color w:val="000000"/>
        </w:rPr>
      </w:pPr>
      <w:proofErr w:type="spellStart"/>
      <w:r>
        <w:rPr>
          <w:color w:val="000000"/>
        </w:rPr>
        <w:t>Approved</w:t>
      </w:r>
      <w:proofErr w:type="spellEnd"/>
      <w:r>
        <w:rPr>
          <w:color w:val="000000"/>
        </w:rPr>
        <w:t xml:space="preserve"> grant </w:t>
      </w:r>
      <w:proofErr w:type="spellStart"/>
      <w:r>
        <w:rPr>
          <w:color w:val="000000"/>
        </w:rPr>
        <w:t>amounts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transferre</w:t>
      </w:r>
      <w:r>
        <w:rPr>
          <w:color w:val="000000"/>
        </w:rPr>
        <w:t>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applicant's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account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months</w:t>
      </w:r>
      <w:proofErr w:type="spellEnd"/>
      <w:r>
        <w:rPr>
          <w:color w:val="000000"/>
        </w:rPr>
        <w:t xml:space="preserve"> at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latest</w:t>
      </w:r>
      <w:proofErr w:type="spellEnd"/>
      <w:r>
        <w:rPr>
          <w:color w:val="000000"/>
        </w:rPr>
        <w:t>.</w:t>
      </w:r>
    </w:p>
    <w:p w:rsidR="00E0618F" w:rsidRDefault="003841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200" w:line="288" w:lineRule="auto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beneficiary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undertakes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>:</w:t>
      </w:r>
    </w:p>
    <w:p w:rsidR="00E0618F" w:rsidRDefault="003841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88" w:lineRule="auto"/>
        <w:rPr>
          <w:color w:val="000000"/>
        </w:rPr>
      </w:pPr>
      <w:proofErr w:type="spellStart"/>
      <w:r>
        <w:rPr>
          <w:color w:val="000000"/>
        </w:rPr>
        <w:t>Submit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account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requested</w:t>
      </w:r>
      <w:proofErr w:type="spellEnd"/>
      <w:r>
        <w:rPr>
          <w:color w:val="000000"/>
        </w:rPr>
        <w:t>;</w:t>
      </w:r>
    </w:p>
    <w:p w:rsidR="00E0618F" w:rsidRDefault="003841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88" w:lineRule="auto"/>
        <w:rPr>
          <w:color w:val="000000"/>
        </w:rPr>
      </w:pPr>
      <w:proofErr w:type="spellStart"/>
      <w:r>
        <w:rPr>
          <w:color w:val="000000"/>
        </w:rPr>
        <w:t>publish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ÜEKN logo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promotional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materials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and on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website</w:t>
      </w:r>
      <w:proofErr w:type="spellEnd"/>
      <w:r>
        <w:rPr>
          <w:color w:val="000000"/>
        </w:rPr>
        <w:t>;</w:t>
      </w:r>
    </w:p>
    <w:p w:rsidR="00E0618F" w:rsidRDefault="003841DD">
      <w:pPr>
        <w:numPr>
          <w:ilvl w:val="1"/>
          <w:numId w:val="1"/>
        </w:numPr>
        <w:tabs>
          <w:tab w:val="left" w:pos="426"/>
          <w:tab w:val="left" w:pos="567"/>
        </w:tabs>
      </w:pPr>
      <w:proofErr w:type="spellStart"/>
      <w:r>
        <w:t>submit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and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ÜEKN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(end </w:t>
      </w:r>
      <w:proofErr w:type="spellStart"/>
      <w:r>
        <w:t>date</w:t>
      </w:r>
      <w:proofErr w:type="spellEnd"/>
      <w:r>
        <w:t>);</w:t>
      </w:r>
    </w:p>
    <w:p w:rsidR="00E0618F" w:rsidRDefault="003841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88" w:lineRule="auto"/>
        <w:rPr>
          <w:color w:val="000000"/>
        </w:rPr>
      </w:pPr>
      <w:proofErr w:type="spellStart"/>
      <w:r>
        <w:rPr>
          <w:color w:val="000000"/>
        </w:rPr>
        <w:t>submit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short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article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pictures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</w:t>
      </w:r>
      <w:r>
        <w:rPr>
          <w:color w:val="000000"/>
        </w:rPr>
        <w:t>ct's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posting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ÜEKN </w:t>
      </w:r>
      <w:proofErr w:type="spellStart"/>
      <w:r>
        <w:rPr>
          <w:color w:val="000000"/>
        </w:rPr>
        <w:t>website</w:t>
      </w:r>
      <w:proofErr w:type="spellEnd"/>
      <w:r>
        <w:rPr>
          <w:color w:val="000000"/>
        </w:rPr>
        <w:t>;</w:t>
      </w:r>
    </w:p>
    <w:p w:rsidR="00E0618F" w:rsidRDefault="003841D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88" w:lineRule="auto"/>
        <w:rPr>
          <w:color w:val="000000"/>
        </w:rPr>
      </w:pP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months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end </w:t>
      </w:r>
      <w:proofErr w:type="spellStart"/>
      <w:r>
        <w:rPr>
          <w:color w:val="000000"/>
        </w:rPr>
        <w:t>date</w:t>
      </w:r>
      <w:proofErr w:type="spellEnd"/>
      <w:r>
        <w:rPr>
          <w:color w:val="000000"/>
        </w:rPr>
        <w:t xml:space="preserve">. </w:t>
      </w:r>
      <w:r>
        <w:rPr>
          <w:strike/>
          <w:color w:val="000000"/>
        </w:rPr>
        <w:br/>
      </w:r>
    </w:p>
    <w:p w:rsidR="00E0618F" w:rsidRDefault="003841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200" w:line="288" w:lineRule="auto"/>
        <w:rPr>
          <w:color w:val="000000"/>
        </w:rPr>
      </w:pPr>
      <w:r>
        <w:rPr>
          <w:color w:val="000000"/>
        </w:rPr>
        <w:t xml:space="preserve">ÜEKN </w:t>
      </w:r>
      <w:proofErr w:type="spellStart"/>
      <w:r>
        <w:rPr>
          <w:color w:val="000000"/>
        </w:rPr>
        <w:t>publishes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grant </w:t>
      </w:r>
      <w:proofErr w:type="spellStart"/>
      <w:r>
        <w:rPr>
          <w:color w:val="000000"/>
        </w:rPr>
        <w:t>recipients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amounts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website</w:t>
      </w:r>
      <w:proofErr w:type="spellEnd"/>
      <w:r>
        <w:rPr>
          <w:color w:val="000000"/>
        </w:rPr>
        <w:t xml:space="preserve"> </w:t>
      </w:r>
      <w:hyperlink r:id="rId9">
        <w:r>
          <w:rPr>
            <w:color w:val="000000"/>
            <w:u w:val="single"/>
          </w:rPr>
          <w:t>https://uekn.ee/</w:t>
        </w:r>
      </w:hyperlink>
      <w:r>
        <w:rPr>
          <w:color w:val="000000"/>
        </w:rPr>
        <w:t xml:space="preserve"> </w:t>
      </w:r>
    </w:p>
    <w:p w:rsidR="007706D1" w:rsidRDefault="007706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rPr>
          <w:b/>
          <w:color w:val="000000"/>
        </w:rPr>
      </w:pPr>
    </w:p>
    <w:p w:rsidR="00E0618F" w:rsidRPr="007706D1" w:rsidRDefault="003841D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rPr>
          <w:b/>
          <w:color w:val="000000"/>
        </w:rPr>
      </w:pPr>
      <w:bookmarkStart w:id="0" w:name="_GoBack"/>
      <w:bookmarkEnd w:id="0"/>
      <w:proofErr w:type="spellStart"/>
      <w:r>
        <w:rPr>
          <w:b/>
          <w:color w:val="000000"/>
        </w:rPr>
        <w:t>For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more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information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contact</w:t>
      </w:r>
      <w:proofErr w:type="spellEnd"/>
      <w:r>
        <w:rPr>
          <w:b/>
          <w:color w:val="000000"/>
        </w:rPr>
        <w:t xml:space="preserve"> </w:t>
      </w:r>
      <w:hyperlink r:id="rId10">
        <w:r>
          <w:rPr>
            <w:b/>
            <w:color w:val="000000"/>
            <w:u w:val="single"/>
          </w:rPr>
          <w:t>uekn.info@gmail.com</w:t>
        </w:r>
      </w:hyperlink>
    </w:p>
    <w:p w:rsidR="00E0618F" w:rsidRDefault="00E061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rPr>
          <w:color w:val="000000"/>
        </w:rPr>
      </w:pPr>
    </w:p>
    <w:sectPr w:rsidR="00E0618F">
      <w:headerReference w:type="first" r:id="rId11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1DD" w:rsidRDefault="003841DD">
      <w:pPr>
        <w:spacing w:after="0" w:line="240" w:lineRule="auto"/>
      </w:pPr>
      <w:r>
        <w:separator/>
      </w:r>
    </w:p>
  </w:endnote>
  <w:endnote w:type="continuationSeparator" w:id="0">
    <w:p w:rsidR="003841DD" w:rsidRDefault="0038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1DD" w:rsidRDefault="003841DD">
      <w:pPr>
        <w:spacing w:after="0" w:line="240" w:lineRule="auto"/>
      </w:pPr>
      <w:r>
        <w:separator/>
      </w:r>
    </w:p>
  </w:footnote>
  <w:footnote w:type="continuationSeparator" w:id="0">
    <w:p w:rsidR="003841DD" w:rsidRDefault="0038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18F" w:rsidRDefault="00E061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56107"/>
    <w:multiLevelType w:val="multilevel"/>
    <w:tmpl w:val="2C0AC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658046A"/>
    <w:multiLevelType w:val="multilevel"/>
    <w:tmpl w:val="F7A4F3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8F"/>
    <w:rsid w:val="003841DD"/>
    <w:rsid w:val="007706D1"/>
    <w:rsid w:val="00E0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AFFAE7"/>
  <w15:docId w15:val="{35F28D3C-733F-9B47-84DE-042DBF3C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t-E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280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D35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5E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FA6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C65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FA6"/>
    <w:rPr>
      <w:lang w:val="et-EE"/>
    </w:rPr>
  </w:style>
  <w:style w:type="paragraph" w:customStyle="1" w:styleId="Default">
    <w:name w:val="Default"/>
    <w:rsid w:val="000145E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0145E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2809"/>
    <w:rPr>
      <w:color w:val="954F72" w:themeColor="followedHyperlink"/>
      <w:u w:val="single"/>
    </w:rPr>
  </w:style>
  <w:style w:type="character" w:customStyle="1" w:styleId="gmaildefault">
    <w:name w:val="gmail_default"/>
    <w:basedOn w:val="DefaultParagraphFont"/>
    <w:rsid w:val="002239F7"/>
  </w:style>
  <w:style w:type="paragraph" w:styleId="NormalWeb">
    <w:name w:val="Normal (Web)"/>
    <w:basedOn w:val="Normal"/>
    <w:uiPriority w:val="99"/>
    <w:semiHidden/>
    <w:unhideWhenUsed/>
    <w:rsid w:val="0022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8F0592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ekn.inf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ekn.e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3nKTMcQ00LDE06ybSughvv7onQ==">CgMxLjA4AHIhMTNMUXJham1tUzhJejZBaGpEZ0xqbUYzVzNLODFGek5I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 Rebas</dc:creator>
  <cp:lastModifiedBy>Kristiina Anvelt</cp:lastModifiedBy>
  <cp:revision>2</cp:revision>
  <dcterms:created xsi:type="dcterms:W3CDTF">2025-01-03T20:50:00Z</dcterms:created>
  <dcterms:modified xsi:type="dcterms:W3CDTF">2025-01-03T20:50:00Z</dcterms:modified>
</cp:coreProperties>
</file>